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48" w:rsidRPr="00676648" w:rsidRDefault="00676648" w:rsidP="006766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648">
        <w:rPr>
          <w:rFonts w:ascii="Times New Roman" w:hAnsi="Times New Roman" w:cs="Times New Roman"/>
          <w:sz w:val="28"/>
          <w:szCs w:val="28"/>
        </w:rPr>
        <w:t>Доклад</w:t>
      </w:r>
    </w:p>
    <w:p w:rsidR="00676648" w:rsidRDefault="00676648" w:rsidP="006766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48">
        <w:rPr>
          <w:rFonts w:ascii="Times New Roman" w:hAnsi="Times New Roman" w:cs="Times New Roman"/>
          <w:sz w:val="28"/>
          <w:szCs w:val="28"/>
        </w:rPr>
        <w:t xml:space="preserve">Здравствуйте, уважаемый председатель и члены аттестационной комиссии, тема моей выпускной квалификационной работы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6648">
        <w:rPr>
          <w:rFonts w:ascii="Times New Roman" w:hAnsi="Times New Roman" w:cs="Times New Roman"/>
          <w:sz w:val="28"/>
          <w:szCs w:val="28"/>
        </w:rPr>
        <w:t>Государственные органы по обеспечению занятости населения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76648" w:rsidRDefault="00676648" w:rsidP="00676648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t>Актуальность темы дипломной работы заключается в том, в настоящее время Россию не обошел стороной финансово-экономический кризис. Одной из конституционных гарантий Российской Федерации как социального государства является «право всех граждан свободно распоряжаться своими способностями к труду, выбирать род деятельности и профессию»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004C2" w:rsidRDefault="00D004C2" w:rsidP="00D004C2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t>В последние годы на фоне роста естественной убыли населения России, которая по прогнозам Росстата к 2025 г. превысит 400 тыс. человек ежегодно, наблюдается сокращение трудового ресурса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.</w:t>
      </w:r>
    </w:p>
    <w:p w:rsidR="00676648" w:rsidRPr="00676648" w:rsidRDefault="00676648" w:rsidP="006766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t>В этой связи актуализируется вопрос совершенствования механизмов содействия занятости населения и предотвращение роста безработицы. Во избежание социальных катаклизмов перед государством стоит задача разработки и проведения эффективной политика в сфере занятости</w:t>
      </w:r>
    </w:p>
    <w:p w:rsidR="00676648" w:rsidRPr="00897A78" w:rsidRDefault="00676648" w:rsidP="00676648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 w:rsidRPr="00897A7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Объектом выступают отношения, складывающиеся в социально-экономической категории «безработица». </w:t>
      </w:r>
    </w:p>
    <w:p w:rsidR="00676648" w:rsidRPr="00897A78" w:rsidRDefault="00676648" w:rsidP="00676648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 w:rsidRPr="00897A7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Предметом исследования являются нормативные правовые акты, регулирующие отношения в сфере труда и занятости, публикации на заданную тему, монографии, а также статистические данные Министерства труда и социальной защиты России, Федеральной государственной службы статистики, Департамента труда и занятости населения Москвы, КУ ВО «Центр занятости населения города Москвы», публичные доклад</w:t>
      </w:r>
      <w:r w:rsidR="0024260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ы, материалы судебной практики (можно сократить, несколько продиктовать и сказать т.д.)</w:t>
      </w:r>
    </w:p>
    <w:p w:rsidR="00676648" w:rsidRPr="00897A78" w:rsidRDefault="00676648" w:rsidP="00676648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 w:rsidRPr="00897A7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Целью дипломной работы является анализ правового регулирования деятельности государственных органов в сфере занятости населения в Российской Федерации.</w:t>
      </w:r>
    </w:p>
    <w:p w:rsidR="00676648" w:rsidRPr="00897A78" w:rsidRDefault="00676648" w:rsidP="00676648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 w:rsidRPr="00897A7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t>В ходе написания дипломной работы были поставлены следующие задачи:</w:t>
      </w:r>
    </w:p>
    <w:p w:rsidR="00676648" w:rsidRPr="00897A78" w:rsidRDefault="00676648" w:rsidP="00676648">
      <w:pPr>
        <w:pStyle w:val="a4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t>рассмотреть понятие и основные признаки занятости, всесторонне изучить проблему безработицы, выявить ее основные причины;</w:t>
      </w:r>
    </w:p>
    <w:p w:rsidR="00676648" w:rsidRPr="00897A78" w:rsidRDefault="00676648" w:rsidP="00676648">
      <w:pPr>
        <w:pStyle w:val="a4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t xml:space="preserve">изучить нормативно-правовые акты, регулирующие государственную политику в сфере занятости населения; </w:t>
      </w:r>
    </w:p>
    <w:p w:rsidR="00676648" w:rsidRPr="00897A78" w:rsidRDefault="00676648" w:rsidP="00676648">
      <w:pPr>
        <w:pStyle w:val="a4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t>разработать и внести предложения и рекомендации по совершенствованию правового регулирования общественных отношений в сфере занятости.</w:t>
      </w:r>
    </w:p>
    <w:p w:rsidR="00676648" w:rsidRPr="00242600" w:rsidRDefault="00676648" w:rsidP="00676648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noProof/>
          <w:color w:val="000000"/>
          <w:sz w:val="28"/>
          <w:szCs w:val="28"/>
        </w:rPr>
      </w:pPr>
      <w:r w:rsidRPr="00676648">
        <w:rPr>
          <w:noProof/>
          <w:color w:val="000000"/>
          <w:sz w:val="28"/>
          <w:szCs w:val="28"/>
          <w:shd w:val="clear" w:color="auto" w:fill="FFFFFF"/>
        </w:rPr>
        <w:t xml:space="preserve">Практическая значимость заключается в выработке предложений, в том числе в разработке проектов дополнений в законодательство, направленных на совершенствование государственного управления в социально-экономической сфере в части, касающейся преодоления напряженности, связанной с угрозами безработицы. 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r w:rsidRPr="00C35857">
        <w:rPr>
          <w:noProof/>
          <w:color w:val="000000"/>
          <w:sz w:val="28"/>
          <w:szCs w:val="28"/>
        </w:rPr>
        <w:t>Обеспечен</w:t>
      </w:r>
      <w:r w:rsidRPr="00C35857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C35857">
        <w:rPr>
          <w:noProof/>
          <w:color w:val="000000"/>
          <w:sz w:val="28"/>
          <w:szCs w:val="28"/>
        </w:rPr>
        <w:t>ие более полн</w:t>
      </w:r>
      <w:r w:rsidRPr="00C35857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C35857">
        <w:rPr>
          <w:noProof/>
          <w:color w:val="000000"/>
          <w:sz w:val="28"/>
          <w:szCs w:val="28"/>
        </w:rPr>
        <w:t>ой и эффективн</w:t>
      </w:r>
      <w:r w:rsidRPr="00C35857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C35857">
        <w:rPr>
          <w:noProof/>
          <w:color w:val="000000"/>
          <w:sz w:val="28"/>
          <w:szCs w:val="28"/>
        </w:rPr>
        <w:t>ой зан</w:t>
      </w:r>
      <w:r w:rsidRPr="00C35857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C35857">
        <w:rPr>
          <w:noProof/>
          <w:color w:val="000000"/>
          <w:sz w:val="28"/>
          <w:szCs w:val="28"/>
        </w:rPr>
        <w:t>ятости н</w:t>
      </w:r>
      <w:r w:rsidRPr="00C35857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C35857">
        <w:rPr>
          <w:noProof/>
          <w:color w:val="000000"/>
          <w:sz w:val="28"/>
          <w:szCs w:val="28"/>
        </w:rPr>
        <w:t>аселен</w:t>
      </w:r>
      <w:r w:rsidRPr="00C35857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97A78">
        <w:rPr>
          <w:noProof/>
          <w:color w:val="000000"/>
          <w:sz w:val="28"/>
          <w:szCs w:val="28"/>
        </w:rPr>
        <w:t>ия является одн</w:t>
      </w:r>
      <w:r w:rsidRPr="00897A78">
        <w:rPr>
          <w:rFonts w:ascii="MS Gothic" w:eastAsia="MS Gothic" w:hAnsi="MS Gothic"/>
          <w:noProof/>
          <w:color w:val="000000"/>
          <w:spacing w:val="-20"/>
          <w:sz w:val="28"/>
          <w:szCs w:val="28"/>
        </w:rPr>
        <w:t> </w:t>
      </w:r>
      <w:r w:rsidRPr="00897A78">
        <w:rPr>
          <w:noProof/>
          <w:color w:val="000000"/>
          <w:sz w:val="28"/>
          <w:szCs w:val="28"/>
        </w:rPr>
        <w:t>ой из важн</w:t>
      </w:r>
      <w:r w:rsidRPr="00897A78">
        <w:rPr>
          <w:rFonts w:ascii="MS Gothic" w:eastAsia="MS Gothic" w:hAnsi="MS Gothic"/>
          <w:noProof/>
          <w:color w:val="000000"/>
          <w:spacing w:val="-20"/>
          <w:sz w:val="28"/>
          <w:szCs w:val="28"/>
        </w:rPr>
        <w:t> </w:t>
      </w:r>
      <w:r w:rsidRPr="00897A78">
        <w:rPr>
          <w:noProof/>
          <w:color w:val="000000"/>
          <w:sz w:val="28"/>
          <w:szCs w:val="28"/>
        </w:rPr>
        <w:t xml:space="preserve">ейших задач </w:t>
      </w:r>
      <w:r w:rsidRPr="00242600">
        <w:rPr>
          <w:noProof/>
          <w:color w:val="000000"/>
          <w:sz w:val="28"/>
          <w:szCs w:val="28"/>
        </w:rPr>
        <w:t>любого демокр</w:t>
      </w:r>
      <w:r w:rsidRPr="00242600">
        <w:rPr>
          <w:rFonts w:ascii="MS Gothic" w:eastAsia="MS Gothic" w:hAnsi="MS Gothic"/>
          <w:noProof/>
          <w:color w:val="000000"/>
          <w:spacing w:val="-20"/>
          <w:sz w:val="28"/>
          <w:szCs w:val="28"/>
        </w:rPr>
        <w:t> </w:t>
      </w:r>
      <w:r w:rsidRPr="00242600">
        <w:rPr>
          <w:noProof/>
          <w:color w:val="000000"/>
          <w:sz w:val="28"/>
          <w:szCs w:val="28"/>
        </w:rPr>
        <w:t>атического общества.</w:t>
      </w:r>
    </w:p>
    <w:p w:rsidR="00242600" w:rsidRPr="00242600" w:rsidRDefault="00676648" w:rsidP="00D004C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работы были получены следующие результаты</w:t>
      </w:r>
      <w:r w:rsidR="00242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4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42600" w:rsidRPr="00242600">
        <w:rPr>
          <w:rFonts w:ascii="Times New Roman" w:hAnsi="Times New Roman" w:cs="Times New Roman"/>
          <w:color w:val="000000" w:themeColor="text1"/>
          <w:sz w:val="28"/>
          <w:szCs w:val="28"/>
        </w:rPr>
        <w:t>о данным Росстата, в I квартале этого года (до введения режима повышенной готовности) число занятых россиян составляло 71,3 млн человек.</w:t>
      </w:r>
    </w:p>
    <w:p w:rsidR="00D004C2" w:rsidRDefault="00242600" w:rsidP="0024260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«Безусловно, на текущие тренды на рынке труда оказывают влияние последствия распространения </w:t>
      </w:r>
      <w:r w:rsidR="00D004C2">
        <w:rPr>
          <w:rFonts w:ascii="Times New Roman" w:hAnsi="Times New Roman" w:cs="Times New Roman"/>
          <w:color w:val="000000" w:themeColor="text1"/>
          <w:sz w:val="28"/>
          <w:szCs w:val="28"/>
        </w:rPr>
        <w:t>новой коронавирусной инфекции».</w:t>
      </w:r>
    </w:p>
    <w:p w:rsidR="00242600" w:rsidRDefault="00242600" w:rsidP="00D004C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Снижение численности занятого населения обусловлено падением количества населения в границах трудоспособного возраста, смертностью и миграционными показателями. Восстановление российского рынка труда от последствий пандемии произойдет в конце следующего года, ожидают в </w:t>
      </w:r>
      <w:proofErr w:type="spellStart"/>
      <w:r w:rsidRPr="00242600">
        <w:rPr>
          <w:rFonts w:ascii="Times New Roman" w:hAnsi="Times New Roman" w:cs="Times New Roman"/>
          <w:color w:val="000000" w:themeColor="text1"/>
          <w:sz w:val="28"/>
          <w:szCs w:val="28"/>
        </w:rPr>
        <w:t>Минэке</w:t>
      </w:r>
      <w:proofErr w:type="spellEnd"/>
      <w:r w:rsidRPr="00242600">
        <w:rPr>
          <w:rFonts w:ascii="Times New Roman" w:hAnsi="Times New Roman" w:cs="Times New Roman"/>
          <w:color w:val="000000" w:themeColor="text1"/>
          <w:sz w:val="28"/>
          <w:szCs w:val="28"/>
        </w:rPr>
        <w:t>. Численность занятых по методологии МОТ (Международная организация труда учитывает не только зарегистрированных безработных, но и всех фактически незанятых) достигнет уровня 2019 года</w:t>
      </w:r>
      <w:r w:rsidR="00832E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2E73" w:rsidRPr="00897A78" w:rsidRDefault="00832E73" w:rsidP="00832E73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lastRenderedPageBreak/>
        <w:t>Общая числен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ость безр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аботн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ых в ян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вар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 2019 года составила 3667 тыс. чел, что 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 251 тыс. чел мен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ьше, чем в ян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вар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 2018 года. Ср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еди безр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аботн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ых в возр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асте 15 лет и стар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ше доля жен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щин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 xml:space="preserve"> в ян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вар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 2019г. составила 47,5%, гор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одских жителей – 62,7%, молодежи до 25 лет – 20,4%, лиц, 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 имеющих опыта тр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удовой деятельн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ости – 23,2%. Ур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овен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ь безр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аботицы ср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еди сельских жителей (8,0%) пр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евышает ур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овен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ь безр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аботицы ср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еди гор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одских жителей (4,0%). В ян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вар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 2019г. это пр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евышен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ие составило 2,0 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аза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Общая числен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ость 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абочей силы в ян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вар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 2019 года составила 74896 тыс. чел, что 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 950 тыс. чел мен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ьше, чем в ян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вар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 xml:space="preserve">е 2018 года.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овен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ь безр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аботицы в ян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вар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ь 2019 года сокр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атился по ср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авн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ию с ян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вар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ем 2018 года 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 0,3.</w:t>
      </w:r>
    </w:p>
    <w:p w:rsidR="00832E73" w:rsidRPr="00897A78" w:rsidRDefault="00832E73" w:rsidP="00832E73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t>Пр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и бор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ьбе со стр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уктур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ой безр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аботицей пр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едпр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ин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имаются следующие мер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ы: Создаются специальн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ые государ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ствен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ые службы и учр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ежден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ия для пер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еподготовки и пер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еквалификации 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аселен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 xml:space="preserve">ия. </w:t>
      </w:r>
    </w:p>
    <w:p w:rsidR="00832E73" w:rsidRPr="00897A78" w:rsidRDefault="00832E73" w:rsidP="00832E73">
      <w:pPr>
        <w:pStyle w:val="a4"/>
        <w:numPr>
          <w:ilvl w:val="0"/>
          <w:numId w:val="2"/>
        </w:numPr>
        <w:spacing w:after="0" w:line="360" w:lineRule="auto"/>
        <w:ind w:left="851" w:hanging="49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t>Пр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оисходит помощь службам и учр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ежден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 xml:space="preserve">иям такого типа. </w:t>
      </w:r>
    </w:p>
    <w:p w:rsidR="00832E73" w:rsidRPr="00897A78" w:rsidRDefault="00832E73" w:rsidP="00832E73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t>Ср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едствами по бор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ьбе с циклической безр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 xml:space="preserve">аботицей являются: </w:t>
      </w:r>
    </w:p>
    <w:p w:rsidR="00832E73" w:rsidRPr="00897A78" w:rsidRDefault="00832E73" w:rsidP="00832E73">
      <w:pPr>
        <w:pStyle w:val="a4"/>
        <w:numPr>
          <w:ilvl w:val="0"/>
          <w:numId w:val="2"/>
        </w:numPr>
        <w:spacing w:after="0" w:line="360" w:lineRule="auto"/>
        <w:ind w:left="851" w:hanging="49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t>Пр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оводится ан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тициклическая политика, котор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ая 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апр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авлен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 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 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едопущен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ие сильн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ых спадов пр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оизводства и массовой безр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 xml:space="preserve">аботицы. </w:t>
      </w:r>
    </w:p>
    <w:p w:rsidR="00832E73" w:rsidRPr="00897A78" w:rsidRDefault="00832E73" w:rsidP="00832E73">
      <w:pPr>
        <w:pStyle w:val="a4"/>
        <w:numPr>
          <w:ilvl w:val="0"/>
          <w:numId w:val="2"/>
        </w:numPr>
        <w:spacing w:after="0" w:line="360" w:lineRule="auto"/>
        <w:ind w:left="851" w:hanging="49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97A78">
        <w:rPr>
          <w:rFonts w:ascii="Times New Roman" w:hAnsi="Times New Roman" w:cs="Times New Roman"/>
          <w:noProof/>
          <w:sz w:val="28"/>
          <w:szCs w:val="28"/>
        </w:rPr>
        <w:t>Создаются дополн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ительн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ые 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абочие места в государ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ствен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ом сектор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>е экон</w:t>
      </w:r>
      <w:r w:rsidRPr="00897A78">
        <w:rPr>
          <w:rFonts w:ascii="MS Gothic" w:eastAsia="MS Gothic" w:hAnsi="MS Gothic" w:cs="Times New Roman"/>
          <w:noProof/>
          <w:spacing w:val="-20"/>
          <w:sz w:val="28"/>
          <w:szCs w:val="28"/>
        </w:rPr>
        <w:t> </w:t>
      </w:r>
      <w:r w:rsidRPr="00897A78">
        <w:rPr>
          <w:rFonts w:ascii="Times New Roman" w:hAnsi="Times New Roman" w:cs="Times New Roman"/>
          <w:noProof/>
          <w:sz w:val="28"/>
          <w:szCs w:val="28"/>
        </w:rPr>
        <w:t xml:space="preserve">омики. </w:t>
      </w:r>
    </w:p>
    <w:p w:rsidR="00832E73" w:rsidRDefault="00832E73" w:rsidP="00832E7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 сегодн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яшн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ий ден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ь ур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овен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ь безр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аботицы сн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ижается, 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о, 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есмотр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 это 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оссия пр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одолжает пр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едпр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имать массу мер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для увеличен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ия числа тр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удоустр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оен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ых гр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аждан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 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егулир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ован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ие безр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аботицы в 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оссии осуществляется ср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азу по 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ескольким 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апр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авлен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иям, одн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им из осн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овн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ых является обеспечен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ие 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авн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ых возможн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остей всем 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езиден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там 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оссийской Федер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ации 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езависимо от гр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аждан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 w:rsidRPr="00832E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ства и возр</w:t>
      </w:r>
      <w:r w:rsidRPr="00832E73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аста. 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Ежегодн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о, с 2019 года, мер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опр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иятиями по пр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офессион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альн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ому обучен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ию и дополн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ительн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ому пр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офессион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альн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ому обр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азован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ию охвачен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 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 мен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ее 75 тыс. гр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аждан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пр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едпен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сион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ого возр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аста, из 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их 50 тыс. человек – пр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 содействии ор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ган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ов службы зан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ятости 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аселен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ия, 25 тыс. человек – с использован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ием ин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фр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астр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уктур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 Союза «Вор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лдскиллс 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оссия». Таким обр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азом, к кон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цу 2024 года мер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опр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иятиями по пр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офессион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альн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ому обучен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ию и дополн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ительн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ому пр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офессион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альн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ому обр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азован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ию должн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 быть охвачен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 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 мен</w:t>
      </w:r>
      <w:r w:rsidRPr="00C35857">
        <w:rPr>
          <w:rFonts w:ascii="Times New Roman" w:eastAsia="MS Gothic" w:hAnsi="Times New Roman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C358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ее 450 тыс. человек.</w:t>
      </w:r>
    </w:p>
    <w:p w:rsidR="00832E73" w:rsidRPr="00897A78" w:rsidRDefault="00832E73" w:rsidP="00832E7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оведен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ый ан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ализ ур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овн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я безр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аботицы в 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Ф позволяет сделать следующий вывод: в связи с тем, что в 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ашей стр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 идет сокр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ащен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ие тр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удовых 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есур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сов, связан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ых с 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изким ур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овн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ем 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ождаемости в 90-е годы, потр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ебн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ость в 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абочей силе 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 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ке может быть покр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ыта только мигр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ацией 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аселен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ия, то есть пр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иезда тр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удящихся в стр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ан</w:t>
      </w:r>
      <w:r w:rsidRPr="00897A78">
        <w:rPr>
          <w:rFonts w:ascii="MS Gothic" w:eastAsia="MS Gothic" w:hAnsi="MS Gothic" w:cs="Times New Roman"/>
          <w:noProof/>
          <w:color w:val="000000" w:themeColor="text1"/>
          <w:spacing w:val="-20"/>
          <w:sz w:val="28"/>
          <w:szCs w:val="28"/>
          <w:lang w:eastAsia="ru-RU"/>
        </w:rPr>
        <w:t> </w:t>
      </w:r>
      <w:r w:rsidRPr="00897A7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у.</w:t>
      </w:r>
    </w:p>
    <w:p w:rsidR="00A752D7" w:rsidRPr="00676648" w:rsidRDefault="00002261" w:rsidP="000022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Доклад окончен. Спасибо за внимание!</w:t>
      </w:r>
      <w:bookmarkStart w:id="0" w:name="_GoBack"/>
      <w:bookmarkEnd w:id="0"/>
    </w:p>
    <w:sectPr w:rsidR="00A752D7" w:rsidRPr="0067664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450" w:rsidRDefault="00A30450" w:rsidP="00002261">
      <w:pPr>
        <w:spacing w:after="0" w:line="240" w:lineRule="auto"/>
      </w:pPr>
      <w:r>
        <w:separator/>
      </w:r>
    </w:p>
  </w:endnote>
  <w:endnote w:type="continuationSeparator" w:id="0">
    <w:p w:rsidR="00A30450" w:rsidRDefault="00A30450" w:rsidP="00002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564483"/>
      <w:docPartObj>
        <w:docPartGallery w:val="Page Numbers (Bottom of Page)"/>
        <w:docPartUnique/>
      </w:docPartObj>
    </w:sdtPr>
    <w:sdtContent>
      <w:p w:rsidR="00002261" w:rsidRDefault="000022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02261" w:rsidRDefault="000022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450" w:rsidRDefault="00A30450" w:rsidP="00002261">
      <w:pPr>
        <w:spacing w:after="0" w:line="240" w:lineRule="auto"/>
      </w:pPr>
      <w:r>
        <w:separator/>
      </w:r>
    </w:p>
  </w:footnote>
  <w:footnote w:type="continuationSeparator" w:id="0">
    <w:p w:rsidR="00A30450" w:rsidRDefault="00A30450" w:rsidP="00002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0232"/>
    <w:multiLevelType w:val="hybridMultilevel"/>
    <w:tmpl w:val="D1204766"/>
    <w:lvl w:ilvl="0" w:tplc="984C4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E6BB0"/>
    <w:multiLevelType w:val="hybridMultilevel"/>
    <w:tmpl w:val="02BAD5D8"/>
    <w:lvl w:ilvl="0" w:tplc="984C4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2"/>
    <w:rsid w:val="00002261"/>
    <w:rsid w:val="001F4C42"/>
    <w:rsid w:val="00242600"/>
    <w:rsid w:val="00676648"/>
    <w:rsid w:val="00832E73"/>
    <w:rsid w:val="00A30450"/>
    <w:rsid w:val="00A752D7"/>
    <w:rsid w:val="00D0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67C7"/>
  <w15:chartTrackingRefBased/>
  <w15:docId w15:val="{A333A6C6-56B1-4A14-BF8A-8E8FEC36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6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766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7664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7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02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261"/>
  </w:style>
  <w:style w:type="paragraph" w:styleId="a8">
    <w:name w:val="footer"/>
    <w:basedOn w:val="a"/>
    <w:link w:val="a9"/>
    <w:uiPriority w:val="99"/>
    <w:unhideWhenUsed/>
    <w:rsid w:val="00002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Алесова</dc:creator>
  <cp:keywords/>
  <dc:description/>
  <cp:lastModifiedBy>Ирина Алесова</cp:lastModifiedBy>
  <cp:revision>4</cp:revision>
  <dcterms:created xsi:type="dcterms:W3CDTF">2020-12-13T12:37:00Z</dcterms:created>
  <dcterms:modified xsi:type="dcterms:W3CDTF">2020-12-13T13:08:00Z</dcterms:modified>
</cp:coreProperties>
</file>